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699BD" w14:textId="77777777" w:rsidR="003F77A0" w:rsidRPr="003F77A0" w:rsidRDefault="003F77A0" w:rsidP="003F77A0">
      <w:pPr>
        <w:shd w:val="clear" w:color="auto" w:fill="FFFFFF"/>
        <w:spacing w:after="0" w:line="240" w:lineRule="auto"/>
        <w:jc w:val="center"/>
        <w:rPr>
          <w:rFonts w:ascii="Times New Roman" w:eastAsia="Times New Roman" w:hAnsi="Times New Roman" w:cs="Times New Roman"/>
          <w:sz w:val="24"/>
          <w:szCs w:val="24"/>
          <w:lang w:eastAsia="it-IT"/>
        </w:rPr>
      </w:pPr>
      <w:bookmarkStart w:id="0" w:name="_GoBack"/>
      <w:bookmarkEnd w:id="0"/>
      <w:r w:rsidRPr="003F77A0">
        <w:rPr>
          <w:rFonts w:ascii="Calibri" w:eastAsia="Times New Roman" w:hAnsi="Calibri" w:cs="Calibri"/>
          <w:b/>
          <w:bCs/>
          <w:color w:val="222222"/>
          <w:sz w:val="28"/>
          <w:szCs w:val="28"/>
          <w:u w:val="single"/>
          <w:lang w:eastAsia="it-IT"/>
        </w:rPr>
        <w:t>Criteri per l’elaborazione del consiglio orientativo </w:t>
      </w:r>
    </w:p>
    <w:p w14:paraId="5EE4C34C" w14:textId="77777777" w:rsidR="003F77A0" w:rsidRPr="003F77A0" w:rsidRDefault="003F77A0" w:rsidP="003F77A0">
      <w:pPr>
        <w:shd w:val="clear" w:color="auto" w:fill="FFFFFF"/>
        <w:spacing w:after="0" w:line="240" w:lineRule="auto"/>
        <w:jc w:val="center"/>
        <w:rPr>
          <w:rFonts w:ascii="Times New Roman" w:eastAsia="Times New Roman" w:hAnsi="Times New Roman" w:cs="Times New Roman"/>
          <w:sz w:val="24"/>
          <w:szCs w:val="24"/>
          <w:lang w:eastAsia="it-IT"/>
        </w:rPr>
      </w:pPr>
      <w:r w:rsidRPr="003F77A0">
        <w:rPr>
          <w:rFonts w:ascii="Times New Roman" w:eastAsia="Times New Roman" w:hAnsi="Times New Roman" w:cs="Times New Roman"/>
          <w:sz w:val="24"/>
          <w:szCs w:val="24"/>
          <w:lang w:eastAsia="it-IT"/>
        </w:rPr>
        <w:t> </w:t>
      </w:r>
    </w:p>
    <w:p w14:paraId="09251A12" w14:textId="0B202A2E" w:rsidR="003F77A0" w:rsidRDefault="003F77A0" w:rsidP="003F77A0">
      <w:pPr>
        <w:spacing w:before="240" w:after="240" w:line="240" w:lineRule="auto"/>
        <w:jc w:val="both"/>
        <w:rPr>
          <w:rFonts w:ascii="Calibri" w:eastAsia="Times New Roman" w:hAnsi="Calibri" w:cs="Calibri"/>
          <w:color w:val="333333"/>
          <w:lang w:eastAsia="it-IT"/>
        </w:rPr>
      </w:pPr>
      <w:r w:rsidRPr="00553E2E">
        <w:rPr>
          <w:rFonts w:ascii="Calibri" w:eastAsia="Times New Roman" w:hAnsi="Calibri" w:cs="Calibri"/>
          <w:color w:val="222222"/>
          <w:lang w:eastAsia="it-IT"/>
        </w:rPr>
        <w:t>Il Consiglio</w:t>
      </w:r>
      <w:r w:rsidRPr="00553E2E">
        <w:rPr>
          <w:rFonts w:ascii="Calibri" w:eastAsia="Times New Roman" w:hAnsi="Calibri" w:cs="Calibri"/>
          <w:color w:val="333333"/>
          <w:lang w:eastAsia="it-IT"/>
        </w:rPr>
        <w:t xml:space="preserve"> orientativo rappresenta un momento importante poiché consente di operare una riflessione condivisa tra tutti i docenti del Consiglio di Classe sul percorso dello studente nell’intero triennio della scuola secondaria di I grado e costituisce, per i ragazzi e le loro famiglie, un punto di riferimento nel momento della scelta del futuro percorso di studi. Si tratta non solo di indirizzare lo studente verso un particolare percorso di studi (Istituto Tecnico, Istituto Professionale, Liceo), ma anche di indicare il singolo indirizzo, elaborando e rendendo esplicita una sintesi tra attitudini, interessi,</w:t>
      </w:r>
      <w:r w:rsidRPr="00553E2E">
        <w:rPr>
          <w:rFonts w:ascii="Calibri" w:eastAsia="Times New Roman" w:hAnsi="Calibri" w:cs="Calibri"/>
          <w:color w:val="222222"/>
          <w:lang w:eastAsia="it-IT"/>
        </w:rPr>
        <w:t xml:space="preserve"> stile di apprendimento, rendimento scolastico globale</w:t>
      </w:r>
      <w:r w:rsidRPr="00553E2E">
        <w:rPr>
          <w:rFonts w:ascii="Calibri" w:eastAsia="Times New Roman" w:hAnsi="Calibri" w:cs="Calibri"/>
          <w:color w:val="333333"/>
          <w:lang w:eastAsia="it-IT"/>
        </w:rPr>
        <w:t xml:space="preserve"> e </w:t>
      </w:r>
      <w:r w:rsidRPr="00553E2E">
        <w:rPr>
          <w:rFonts w:ascii="Calibri" w:eastAsia="Times New Roman" w:hAnsi="Calibri" w:cs="Calibri"/>
          <w:color w:val="222222"/>
          <w:lang w:eastAsia="it-IT"/>
        </w:rPr>
        <w:t>competenze decisionali, al fine di</w:t>
      </w:r>
      <w:r w:rsidRPr="00553E2E">
        <w:rPr>
          <w:rFonts w:ascii="Calibri" w:eastAsia="Times New Roman" w:hAnsi="Calibri" w:cs="Calibri"/>
          <w:color w:val="333333"/>
          <w:lang w:eastAsia="it-IT"/>
        </w:rPr>
        <w:t xml:space="preserve"> valorizzare il percorso di ciascuno. </w:t>
      </w:r>
    </w:p>
    <w:p w14:paraId="6BFEDF5B" w14:textId="77777777" w:rsidR="00553E2E" w:rsidRPr="00553E2E" w:rsidRDefault="00553E2E" w:rsidP="003F77A0">
      <w:pPr>
        <w:spacing w:before="240" w:after="240" w:line="240" w:lineRule="auto"/>
        <w:jc w:val="both"/>
        <w:rPr>
          <w:rFonts w:ascii="Times New Roman" w:eastAsia="Times New Roman" w:hAnsi="Times New Roman" w:cs="Times New Roman"/>
          <w:lang w:eastAsia="it-IT"/>
        </w:rPr>
      </w:pPr>
    </w:p>
    <w:p w14:paraId="6F65E7BF" w14:textId="40D3DC2D" w:rsidR="003F77A0" w:rsidRPr="00553E2E" w:rsidRDefault="003F77A0" w:rsidP="003F77A0">
      <w:pPr>
        <w:numPr>
          <w:ilvl w:val="0"/>
          <w:numId w:val="1"/>
        </w:numPr>
        <w:shd w:val="clear" w:color="auto" w:fill="FFFFFF"/>
        <w:spacing w:after="0" w:line="240" w:lineRule="auto"/>
        <w:jc w:val="both"/>
        <w:textAlignment w:val="baseline"/>
        <w:rPr>
          <w:rFonts w:ascii="Calibri" w:eastAsia="Times New Roman" w:hAnsi="Calibri" w:cs="Calibri"/>
          <w:color w:val="222222"/>
          <w:sz w:val="24"/>
          <w:szCs w:val="24"/>
          <w:lang w:eastAsia="it-IT"/>
        </w:rPr>
      </w:pPr>
      <w:r w:rsidRPr="003F77A0">
        <w:rPr>
          <w:rFonts w:ascii="Calibri" w:eastAsia="Times New Roman" w:hAnsi="Calibri" w:cs="Calibri"/>
          <w:b/>
          <w:bCs/>
          <w:color w:val="222222"/>
          <w:sz w:val="24"/>
          <w:szCs w:val="24"/>
          <w:lang w:eastAsia="it-IT"/>
        </w:rPr>
        <w:t>Motivazione verso lo studio</w:t>
      </w:r>
      <w:r w:rsidRPr="003F77A0">
        <w:rPr>
          <w:rFonts w:ascii="Calibri" w:eastAsia="Times New Roman" w:hAnsi="Calibri" w:cs="Calibri"/>
          <w:color w:val="222222"/>
          <w:sz w:val="24"/>
          <w:szCs w:val="24"/>
          <w:lang w:eastAsia="it-IT"/>
        </w:rPr>
        <w:t xml:space="preserve">: </w:t>
      </w:r>
      <w:r w:rsidRPr="003F77A0">
        <w:rPr>
          <w:rFonts w:ascii="Calibri" w:eastAsia="Times New Roman" w:hAnsi="Calibri" w:cs="Calibri"/>
          <w:i/>
          <w:iCs/>
          <w:color w:val="222222"/>
          <w:sz w:val="24"/>
          <w:szCs w:val="24"/>
          <w:lang w:eastAsia="it-IT"/>
        </w:rPr>
        <w:t>curiosità e interesse nei confronti delle materie di studio, desiderio di apprendere e di diventare abili nell’esecuzione delle attività.</w:t>
      </w:r>
    </w:p>
    <w:p w14:paraId="0DC35A63" w14:textId="77777777" w:rsidR="00553E2E" w:rsidRPr="00553E2E" w:rsidRDefault="00553E2E" w:rsidP="00553E2E">
      <w:pPr>
        <w:shd w:val="clear" w:color="auto" w:fill="FFFFFF"/>
        <w:spacing w:after="0" w:line="240" w:lineRule="auto"/>
        <w:ind w:left="720"/>
        <w:jc w:val="both"/>
        <w:textAlignment w:val="baseline"/>
        <w:rPr>
          <w:rFonts w:ascii="Calibri" w:eastAsia="Times New Roman" w:hAnsi="Calibri" w:cs="Calibri"/>
          <w:color w:val="222222"/>
          <w:sz w:val="24"/>
          <w:szCs w:val="24"/>
          <w:lang w:eastAsia="it-IT"/>
        </w:rPr>
      </w:pPr>
    </w:p>
    <w:p w14:paraId="1586B604" w14:textId="37903800" w:rsidR="00553E2E" w:rsidRPr="00553E2E" w:rsidRDefault="00553E2E" w:rsidP="00553E2E">
      <w:pPr>
        <w:numPr>
          <w:ilvl w:val="0"/>
          <w:numId w:val="1"/>
        </w:numPr>
        <w:shd w:val="clear" w:color="auto" w:fill="FFFFFF"/>
        <w:spacing w:after="0" w:line="240" w:lineRule="auto"/>
        <w:jc w:val="both"/>
        <w:textAlignment w:val="baseline"/>
        <w:rPr>
          <w:rFonts w:ascii="Calibri" w:eastAsia="Times New Roman" w:hAnsi="Calibri" w:cs="Calibri"/>
          <w:color w:val="222222"/>
          <w:sz w:val="24"/>
          <w:szCs w:val="24"/>
          <w:lang w:eastAsia="it-IT"/>
        </w:rPr>
      </w:pPr>
      <w:r w:rsidRPr="003F77A0">
        <w:rPr>
          <w:rFonts w:ascii="Calibri" w:eastAsia="Times New Roman" w:hAnsi="Calibri" w:cs="Calibri"/>
          <w:b/>
          <w:bCs/>
          <w:color w:val="222222"/>
          <w:sz w:val="24"/>
          <w:szCs w:val="24"/>
          <w:lang w:eastAsia="it-IT"/>
        </w:rPr>
        <w:t xml:space="preserve">Stile di apprendimento: </w:t>
      </w:r>
      <w:r w:rsidRPr="003F77A0">
        <w:rPr>
          <w:rFonts w:ascii="Calibri" w:eastAsia="Times New Roman" w:hAnsi="Calibri" w:cs="Calibri"/>
          <w:i/>
          <w:iCs/>
          <w:color w:val="222222"/>
          <w:sz w:val="24"/>
          <w:szCs w:val="24"/>
          <w:lang w:eastAsia="it-IT"/>
        </w:rPr>
        <w:t>prevalentemente formale e astratto o prevalentemente operativo e concreto. </w:t>
      </w:r>
    </w:p>
    <w:p w14:paraId="7BF0B2A7" w14:textId="77777777" w:rsidR="00553E2E" w:rsidRPr="00553E2E" w:rsidRDefault="00553E2E" w:rsidP="00553E2E">
      <w:pPr>
        <w:shd w:val="clear" w:color="auto" w:fill="FFFFFF"/>
        <w:spacing w:after="0" w:line="240" w:lineRule="auto"/>
        <w:ind w:left="720"/>
        <w:jc w:val="both"/>
        <w:textAlignment w:val="baseline"/>
        <w:rPr>
          <w:rFonts w:ascii="Calibri" w:eastAsia="Times New Roman" w:hAnsi="Calibri" w:cs="Calibri"/>
          <w:color w:val="222222"/>
          <w:sz w:val="24"/>
          <w:szCs w:val="24"/>
          <w:lang w:eastAsia="it-IT"/>
        </w:rPr>
      </w:pPr>
    </w:p>
    <w:p w14:paraId="65FCB198" w14:textId="4E786612" w:rsidR="00553E2E" w:rsidRDefault="00553E2E" w:rsidP="00553E2E">
      <w:pPr>
        <w:numPr>
          <w:ilvl w:val="0"/>
          <w:numId w:val="1"/>
        </w:numPr>
        <w:shd w:val="clear" w:color="auto" w:fill="FFFFFF"/>
        <w:spacing w:after="0" w:line="240" w:lineRule="auto"/>
        <w:jc w:val="both"/>
        <w:textAlignment w:val="baseline"/>
        <w:rPr>
          <w:rFonts w:ascii="Calibri" w:eastAsia="Times New Roman" w:hAnsi="Calibri" w:cs="Calibri"/>
          <w:color w:val="222222"/>
          <w:sz w:val="24"/>
          <w:szCs w:val="24"/>
          <w:lang w:eastAsia="it-IT"/>
        </w:rPr>
      </w:pPr>
      <w:r w:rsidRPr="003F77A0">
        <w:rPr>
          <w:rFonts w:ascii="Calibri" w:eastAsia="Times New Roman" w:hAnsi="Calibri" w:cs="Calibri"/>
          <w:b/>
          <w:bCs/>
          <w:color w:val="222222"/>
          <w:sz w:val="24"/>
          <w:szCs w:val="24"/>
          <w:lang w:eastAsia="it-IT"/>
        </w:rPr>
        <w:t>Metodo di studio</w:t>
      </w:r>
      <w:r w:rsidRPr="003F77A0">
        <w:rPr>
          <w:rFonts w:ascii="Calibri" w:eastAsia="Times New Roman" w:hAnsi="Calibri" w:cs="Calibri"/>
          <w:color w:val="222222"/>
          <w:sz w:val="24"/>
          <w:szCs w:val="24"/>
          <w:lang w:eastAsia="it-IT"/>
        </w:rPr>
        <w:t xml:space="preserve">: </w:t>
      </w:r>
      <w:r w:rsidRPr="003F77A0">
        <w:rPr>
          <w:rFonts w:ascii="Calibri" w:eastAsia="Times New Roman" w:hAnsi="Calibri" w:cs="Calibri"/>
          <w:i/>
          <w:iCs/>
          <w:color w:val="222222"/>
          <w:sz w:val="24"/>
          <w:szCs w:val="24"/>
          <w:lang w:eastAsia="it-IT"/>
        </w:rPr>
        <w:t>nel corso del triennio l’alunno ha maturato uno stile di lavoro autonomo, rilevabile dal lavoro svolto in classe e a casa, capacità di tenuta rispetto agli impegni scolastici, capacità di organizzare tutte le attività da svolgere in funzione dei tempi stabiliti e di valutare autonomamente i risultati del proprio lavoro</w:t>
      </w:r>
      <w:r w:rsidRPr="003F77A0">
        <w:rPr>
          <w:rFonts w:ascii="Calibri" w:eastAsia="Times New Roman" w:hAnsi="Calibri" w:cs="Calibri"/>
          <w:color w:val="222222"/>
          <w:sz w:val="24"/>
          <w:szCs w:val="24"/>
          <w:lang w:eastAsia="it-IT"/>
        </w:rPr>
        <w:t>.</w:t>
      </w:r>
    </w:p>
    <w:p w14:paraId="729CC65F" w14:textId="77777777" w:rsidR="00553E2E" w:rsidRPr="00553E2E" w:rsidRDefault="00553E2E" w:rsidP="00553E2E">
      <w:pPr>
        <w:shd w:val="clear" w:color="auto" w:fill="FFFFFF"/>
        <w:spacing w:after="0" w:line="240" w:lineRule="auto"/>
        <w:ind w:left="720"/>
        <w:jc w:val="both"/>
        <w:textAlignment w:val="baseline"/>
        <w:rPr>
          <w:rFonts w:ascii="Calibri" w:eastAsia="Times New Roman" w:hAnsi="Calibri" w:cs="Calibri"/>
          <w:i/>
          <w:iCs/>
          <w:color w:val="222222"/>
          <w:sz w:val="24"/>
          <w:szCs w:val="24"/>
          <w:lang w:eastAsia="it-IT"/>
        </w:rPr>
      </w:pPr>
    </w:p>
    <w:p w14:paraId="68C7A7AC" w14:textId="6AC34D5E" w:rsidR="00553E2E" w:rsidRDefault="00553E2E" w:rsidP="001202E1">
      <w:pPr>
        <w:numPr>
          <w:ilvl w:val="0"/>
          <w:numId w:val="1"/>
        </w:numPr>
        <w:shd w:val="clear" w:color="auto" w:fill="FFFFFF"/>
        <w:spacing w:after="0" w:line="240" w:lineRule="auto"/>
        <w:jc w:val="both"/>
        <w:textAlignment w:val="baseline"/>
        <w:rPr>
          <w:rFonts w:ascii="Calibri" w:eastAsia="Times New Roman" w:hAnsi="Calibri" w:cs="Calibri"/>
          <w:i/>
          <w:iCs/>
          <w:color w:val="222222"/>
          <w:sz w:val="24"/>
          <w:szCs w:val="24"/>
          <w:lang w:eastAsia="it-IT"/>
        </w:rPr>
      </w:pPr>
      <w:r w:rsidRPr="00553E2E">
        <w:rPr>
          <w:rFonts w:ascii="Calibri" w:eastAsia="Times New Roman" w:hAnsi="Calibri" w:cs="Calibri"/>
          <w:b/>
          <w:bCs/>
          <w:color w:val="222222"/>
          <w:sz w:val="24"/>
          <w:szCs w:val="24"/>
          <w:lang w:eastAsia="it-IT"/>
        </w:rPr>
        <w:t>Risultati</w:t>
      </w:r>
      <w:r w:rsidRPr="00553E2E">
        <w:rPr>
          <w:rFonts w:ascii="Calibri" w:eastAsia="Times New Roman" w:hAnsi="Calibri" w:cs="Calibri"/>
          <w:color w:val="222222"/>
          <w:sz w:val="24"/>
          <w:szCs w:val="24"/>
          <w:lang w:eastAsia="it-IT"/>
        </w:rPr>
        <w:t xml:space="preserve"> </w:t>
      </w:r>
      <w:r w:rsidRPr="00553E2E">
        <w:rPr>
          <w:rFonts w:ascii="Calibri" w:eastAsia="Times New Roman" w:hAnsi="Calibri" w:cs="Calibri"/>
          <w:i/>
          <w:iCs/>
          <w:color w:val="222222"/>
          <w:sz w:val="24"/>
          <w:szCs w:val="24"/>
          <w:lang w:eastAsia="it-IT"/>
        </w:rPr>
        <w:t>raggiunti nelle singole discipline (rispetto al singolo alunno e non agli obiettivi generali): quali sono le discipline in cui l'alunno ha raggiunto risultati più soddisfacenti e quali invece quelle in cui invece si evidenziano maggiori difficoltà.</w:t>
      </w:r>
    </w:p>
    <w:p w14:paraId="6AAE77AF" w14:textId="77777777" w:rsidR="00553E2E" w:rsidRDefault="00553E2E" w:rsidP="00553E2E">
      <w:pPr>
        <w:pStyle w:val="Paragrafoelenco"/>
        <w:rPr>
          <w:rFonts w:ascii="Calibri" w:eastAsia="Times New Roman" w:hAnsi="Calibri" w:cs="Calibri"/>
          <w:i/>
          <w:iCs/>
          <w:color w:val="222222"/>
          <w:sz w:val="24"/>
          <w:szCs w:val="24"/>
          <w:lang w:eastAsia="it-IT"/>
        </w:rPr>
      </w:pPr>
    </w:p>
    <w:p w14:paraId="5216032F" w14:textId="7952D94D" w:rsidR="00553E2E" w:rsidRDefault="00553E2E" w:rsidP="00553E2E">
      <w:pPr>
        <w:numPr>
          <w:ilvl w:val="0"/>
          <w:numId w:val="1"/>
        </w:numPr>
        <w:shd w:val="clear" w:color="auto" w:fill="FFFFFF"/>
        <w:spacing w:after="0" w:line="240" w:lineRule="auto"/>
        <w:jc w:val="both"/>
        <w:textAlignment w:val="baseline"/>
        <w:rPr>
          <w:rFonts w:ascii="Calibri" w:eastAsia="Times New Roman" w:hAnsi="Calibri" w:cs="Calibri"/>
          <w:i/>
          <w:iCs/>
          <w:color w:val="222222"/>
          <w:sz w:val="24"/>
          <w:szCs w:val="24"/>
          <w:lang w:eastAsia="it-IT"/>
        </w:rPr>
      </w:pPr>
      <w:r w:rsidRPr="00553E2E">
        <w:rPr>
          <w:rFonts w:ascii="Calibri" w:eastAsia="Times New Roman" w:hAnsi="Calibri" w:cs="Calibri"/>
          <w:b/>
          <w:bCs/>
          <w:i/>
          <w:iCs/>
          <w:color w:val="222222"/>
          <w:sz w:val="24"/>
          <w:szCs w:val="24"/>
          <w:lang w:eastAsia="it-IT"/>
        </w:rPr>
        <w:t>Risorse personali</w:t>
      </w:r>
      <w:r w:rsidRPr="00553E2E">
        <w:rPr>
          <w:rFonts w:ascii="Calibri" w:eastAsia="Times New Roman" w:hAnsi="Calibri" w:cs="Calibri"/>
          <w:i/>
          <w:iCs/>
          <w:color w:val="222222"/>
          <w:sz w:val="24"/>
          <w:szCs w:val="24"/>
          <w:lang w:eastAsia="it-IT"/>
        </w:rPr>
        <w:t xml:space="preserve"> maturate dallo studente per affrontare un nuovo contesto scolastico: saper riconoscere e rispettare le regole, anche quelle di comportamento, capacità di comunicare in modo adeguato rispetto alle diverse situazioni, sapersi relazionare con i compagni e con gli insegnanti, reagire attivamente nei momenti critici e attivarsi per trovare una soluzione ai diversi problemi che incontra.</w:t>
      </w:r>
    </w:p>
    <w:p w14:paraId="67FAD2DA" w14:textId="77777777" w:rsidR="00553E2E" w:rsidRDefault="00553E2E" w:rsidP="00553E2E">
      <w:pPr>
        <w:pStyle w:val="Paragrafoelenco"/>
        <w:rPr>
          <w:rFonts w:ascii="Calibri" w:eastAsia="Times New Roman" w:hAnsi="Calibri" w:cs="Calibri"/>
          <w:i/>
          <w:iCs/>
          <w:color w:val="222222"/>
          <w:sz w:val="24"/>
          <w:szCs w:val="24"/>
          <w:lang w:eastAsia="it-IT"/>
        </w:rPr>
      </w:pPr>
    </w:p>
    <w:p w14:paraId="3D5B6B8F" w14:textId="3B9B5790" w:rsidR="00553E2E" w:rsidRDefault="00553E2E" w:rsidP="00553E2E">
      <w:pPr>
        <w:numPr>
          <w:ilvl w:val="0"/>
          <w:numId w:val="1"/>
        </w:numPr>
        <w:shd w:val="clear" w:color="auto" w:fill="FFFFFF"/>
        <w:spacing w:after="0" w:line="240" w:lineRule="auto"/>
        <w:jc w:val="both"/>
        <w:textAlignment w:val="baseline"/>
        <w:rPr>
          <w:rFonts w:ascii="Calibri" w:eastAsia="Times New Roman" w:hAnsi="Calibri" w:cs="Calibri"/>
          <w:i/>
          <w:iCs/>
          <w:color w:val="222222"/>
          <w:sz w:val="24"/>
          <w:szCs w:val="24"/>
          <w:lang w:eastAsia="it-IT"/>
        </w:rPr>
      </w:pPr>
      <w:r w:rsidRPr="00553E2E">
        <w:rPr>
          <w:rFonts w:ascii="Calibri" w:eastAsia="Times New Roman" w:hAnsi="Calibri" w:cs="Calibri"/>
          <w:b/>
          <w:bCs/>
          <w:i/>
          <w:iCs/>
          <w:color w:val="222222"/>
          <w:sz w:val="24"/>
          <w:szCs w:val="24"/>
          <w:lang w:eastAsia="it-IT"/>
        </w:rPr>
        <w:t>Preferenze di studio</w:t>
      </w:r>
      <w:r w:rsidRPr="00553E2E">
        <w:rPr>
          <w:rFonts w:ascii="Calibri" w:eastAsia="Times New Roman" w:hAnsi="Calibri" w:cs="Calibri"/>
          <w:i/>
          <w:iCs/>
          <w:color w:val="222222"/>
          <w:sz w:val="24"/>
          <w:szCs w:val="24"/>
          <w:lang w:eastAsia="it-IT"/>
        </w:rPr>
        <w:t xml:space="preserve"> mostrate dall’alunno nel corso del triennio (aree disciplinari per cui l'alunno mostra maggiore interesse e predisposizione) e suo atteggiamento rispetto alla scelta scolastica (coinvolgimento e motivazione dimostrato nel percorso di orientamento e interesse dell’alunno per un rapido inserimento nel mercato del lavoro).</w:t>
      </w:r>
    </w:p>
    <w:p w14:paraId="767A2197" w14:textId="77777777" w:rsidR="00553E2E" w:rsidRDefault="00553E2E" w:rsidP="00553E2E">
      <w:pPr>
        <w:pStyle w:val="Paragrafoelenco"/>
        <w:rPr>
          <w:rFonts w:ascii="Calibri" w:eastAsia="Times New Roman" w:hAnsi="Calibri" w:cs="Calibri"/>
          <w:i/>
          <w:iCs/>
          <w:color w:val="222222"/>
          <w:sz w:val="24"/>
          <w:szCs w:val="24"/>
          <w:lang w:eastAsia="it-IT"/>
        </w:rPr>
      </w:pPr>
    </w:p>
    <w:p w14:paraId="2DDCA6F2" w14:textId="77777777" w:rsidR="00553E2E" w:rsidRPr="00553E2E" w:rsidRDefault="00553E2E" w:rsidP="00553E2E">
      <w:pPr>
        <w:numPr>
          <w:ilvl w:val="0"/>
          <w:numId w:val="1"/>
        </w:numPr>
        <w:shd w:val="clear" w:color="auto" w:fill="FFFFFF"/>
        <w:spacing w:after="0" w:line="240" w:lineRule="auto"/>
        <w:jc w:val="both"/>
        <w:textAlignment w:val="baseline"/>
        <w:rPr>
          <w:rFonts w:ascii="Calibri" w:eastAsia="Times New Roman" w:hAnsi="Calibri" w:cs="Calibri"/>
          <w:i/>
          <w:iCs/>
          <w:color w:val="222222"/>
          <w:sz w:val="24"/>
          <w:szCs w:val="24"/>
          <w:lang w:eastAsia="it-IT"/>
        </w:rPr>
      </w:pPr>
      <w:r w:rsidRPr="00553E2E">
        <w:rPr>
          <w:rFonts w:ascii="Calibri" w:eastAsia="Times New Roman" w:hAnsi="Calibri" w:cs="Calibri"/>
          <w:b/>
          <w:bCs/>
          <w:i/>
          <w:iCs/>
          <w:color w:val="222222"/>
          <w:sz w:val="24"/>
          <w:szCs w:val="24"/>
          <w:lang w:eastAsia="it-IT"/>
        </w:rPr>
        <w:t>Metodo di lavoro</w:t>
      </w:r>
      <w:r w:rsidRPr="00553E2E">
        <w:rPr>
          <w:rFonts w:ascii="Calibri" w:eastAsia="Times New Roman" w:hAnsi="Calibri" w:cs="Calibri"/>
          <w:i/>
          <w:iCs/>
          <w:color w:val="222222"/>
          <w:sz w:val="24"/>
          <w:szCs w:val="24"/>
          <w:lang w:eastAsia="it-IT"/>
        </w:rPr>
        <w:t>: osservato in situazioni concrete o in attività di laboratorio svolte durante il triennio, l’alunno è preciso e organizzato rispetto al compito assegnato, dimostra buona manualità, è creativo ed è capace di trovare soluzioni originali, sa collaborare e lavorare in gruppo. </w:t>
      </w:r>
    </w:p>
    <w:p w14:paraId="517AFE49" w14:textId="77777777" w:rsidR="00553E2E" w:rsidRDefault="00553E2E" w:rsidP="00553E2E">
      <w:pPr>
        <w:shd w:val="clear" w:color="auto" w:fill="FFFFFF"/>
        <w:spacing w:after="0" w:line="240" w:lineRule="auto"/>
        <w:ind w:left="720"/>
        <w:jc w:val="both"/>
        <w:textAlignment w:val="baseline"/>
        <w:rPr>
          <w:rFonts w:ascii="Calibri" w:eastAsia="Times New Roman" w:hAnsi="Calibri" w:cs="Calibri"/>
          <w:i/>
          <w:iCs/>
          <w:color w:val="222222"/>
          <w:sz w:val="24"/>
          <w:szCs w:val="24"/>
          <w:lang w:eastAsia="it-IT"/>
        </w:rPr>
      </w:pPr>
    </w:p>
    <w:p w14:paraId="09D23863" w14:textId="77777777" w:rsidR="00553E2E" w:rsidRDefault="00553E2E" w:rsidP="00553E2E">
      <w:pPr>
        <w:pStyle w:val="Paragrafoelenco"/>
        <w:rPr>
          <w:rFonts w:ascii="Calibri" w:eastAsia="Times New Roman" w:hAnsi="Calibri" w:cs="Calibri"/>
          <w:i/>
          <w:iCs/>
          <w:color w:val="222222"/>
          <w:sz w:val="24"/>
          <w:szCs w:val="24"/>
          <w:lang w:eastAsia="it-IT"/>
        </w:rPr>
      </w:pPr>
    </w:p>
    <w:p w14:paraId="48F13975" w14:textId="2BCB8C30" w:rsidR="003F77A0" w:rsidRPr="003F77A0" w:rsidRDefault="003F77A0" w:rsidP="00553E2E">
      <w:pPr>
        <w:shd w:val="clear" w:color="auto" w:fill="FFFFFF"/>
        <w:spacing w:after="0" w:line="240" w:lineRule="auto"/>
        <w:ind w:left="720"/>
        <w:jc w:val="both"/>
        <w:rPr>
          <w:rFonts w:ascii="Times New Roman" w:eastAsia="Times New Roman" w:hAnsi="Times New Roman" w:cs="Times New Roman"/>
          <w:sz w:val="24"/>
          <w:szCs w:val="24"/>
          <w:lang w:eastAsia="it-IT"/>
        </w:rPr>
      </w:pPr>
      <w:r w:rsidRPr="003F77A0">
        <w:rPr>
          <w:rFonts w:ascii="Calibri" w:eastAsia="Times New Roman" w:hAnsi="Calibri" w:cs="Calibri"/>
          <w:color w:val="222222"/>
          <w:sz w:val="24"/>
          <w:szCs w:val="24"/>
          <w:lang w:eastAsia="it-IT"/>
        </w:rPr>
        <w:t> </w:t>
      </w:r>
      <w:r w:rsidRPr="003F77A0">
        <w:rPr>
          <w:rFonts w:ascii="Times New Roman" w:eastAsia="Times New Roman" w:hAnsi="Times New Roman" w:cs="Times New Roman"/>
          <w:sz w:val="24"/>
          <w:szCs w:val="24"/>
          <w:lang w:eastAsia="it-IT"/>
        </w:rPr>
        <w:t> </w:t>
      </w:r>
    </w:p>
    <w:p w14:paraId="6912542F" w14:textId="77777777" w:rsidR="002835FB" w:rsidRDefault="002835FB"/>
    <w:sectPr w:rsidR="002835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0C0"/>
    <w:multiLevelType w:val="multilevel"/>
    <w:tmpl w:val="D77C2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D67E5"/>
    <w:multiLevelType w:val="multilevel"/>
    <w:tmpl w:val="2354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D244DB"/>
    <w:multiLevelType w:val="multilevel"/>
    <w:tmpl w:val="7EE455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A2796C"/>
    <w:multiLevelType w:val="multilevel"/>
    <w:tmpl w:val="CE226C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4033FD"/>
    <w:multiLevelType w:val="multilevel"/>
    <w:tmpl w:val="531EF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1D5ABD"/>
    <w:multiLevelType w:val="multilevel"/>
    <w:tmpl w:val="7B8C2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246BF6"/>
    <w:multiLevelType w:val="multilevel"/>
    <w:tmpl w:val="36AE08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decimal"/>
        <w:lvlText w:val="%1."/>
        <w:lvlJc w:val="left"/>
      </w:lvl>
    </w:lvlOverride>
  </w:num>
  <w:num w:numId="3">
    <w:abstractNumId w:val="2"/>
    <w:lvlOverride w:ilvl="0">
      <w:lvl w:ilvl="0">
        <w:numFmt w:val="decimal"/>
        <w:lvlText w:val="%1."/>
        <w:lvlJc w:val="left"/>
      </w:lvl>
    </w:lvlOverride>
  </w:num>
  <w:num w:numId="4">
    <w:abstractNumId w:val="0"/>
    <w:lvlOverride w:ilvl="0">
      <w:lvl w:ilvl="0">
        <w:numFmt w:val="decimal"/>
        <w:lvlText w:val="%1."/>
        <w:lvlJc w:val="left"/>
      </w:lvl>
    </w:lvlOverride>
  </w:num>
  <w:num w:numId="5">
    <w:abstractNumId w:val="6"/>
    <w:lvlOverride w:ilvl="0">
      <w:lvl w:ilvl="0">
        <w:numFmt w:val="decimal"/>
        <w:lvlText w:val="%1."/>
        <w:lvlJc w:val="left"/>
      </w:lvl>
    </w:lvlOverride>
  </w:num>
  <w:num w:numId="6">
    <w:abstractNumId w:val="3"/>
    <w:lvlOverride w:ilvl="0">
      <w:lvl w:ilvl="0">
        <w:numFmt w:val="decimal"/>
        <w:lvlText w:val="%1."/>
        <w:lvlJc w:val="left"/>
      </w:lvl>
    </w:lvlOverride>
  </w:num>
  <w:num w:numId="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953"/>
    <w:rsid w:val="002835FB"/>
    <w:rsid w:val="00331953"/>
    <w:rsid w:val="003F77A0"/>
    <w:rsid w:val="00553E2E"/>
    <w:rsid w:val="00C46A92"/>
    <w:rsid w:val="00D927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3E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3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Milano</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Pirinoli</dc:creator>
  <cp:lastModifiedBy>utente2</cp:lastModifiedBy>
  <cp:revision>2</cp:revision>
  <dcterms:created xsi:type="dcterms:W3CDTF">2020-11-25T10:00:00Z</dcterms:created>
  <dcterms:modified xsi:type="dcterms:W3CDTF">2020-11-25T10:00:00Z</dcterms:modified>
</cp:coreProperties>
</file>